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8D4E" w14:textId="77777777" w:rsidR="0073049A" w:rsidRPr="0073049A" w:rsidRDefault="0073049A" w:rsidP="0073049A">
      <w:pPr>
        <w:rPr>
          <w:b/>
          <w:bCs/>
          <w:sz w:val="48"/>
          <w:szCs w:val="48"/>
        </w:rPr>
      </w:pPr>
      <w:r w:rsidRPr="0073049A">
        <w:rPr>
          <w:b/>
          <w:bCs/>
          <w:sz w:val="48"/>
          <w:szCs w:val="48"/>
        </w:rPr>
        <w:t>5 Techniques de base pour la fellation</w:t>
      </w:r>
    </w:p>
    <w:p w14:paraId="52DDCBCA" w14:textId="51C84992" w:rsidR="0073049A" w:rsidRPr="0073049A" w:rsidRDefault="0073049A" w:rsidP="0073049A">
      <w:pPr>
        <w:rPr>
          <w:b/>
          <w:bCs/>
        </w:rPr>
      </w:pPr>
      <w:r w:rsidRPr="0073049A">
        <w:rPr>
          <w:b/>
          <w:bCs/>
        </w:rPr>
        <w:t>1</w:t>
      </w:r>
      <w:r w:rsidR="00D830F4" w:rsidRPr="0073049A">
        <w:rPr>
          <w:b/>
          <w:bCs/>
        </w:rPr>
        <w:t>- Lubrification</w:t>
      </w:r>
    </w:p>
    <w:p w14:paraId="21DFF826" w14:textId="77777777" w:rsidR="0073049A" w:rsidRPr="0073049A" w:rsidRDefault="0073049A" w:rsidP="0073049A">
      <w:r w:rsidRPr="0073049A">
        <w:t>Quand on fait une fellation, la lubrification est la clé. Une pipe humide est une excellente pipe. Sec et collant ? Non merci ! Je pense que ce petit slogan s’applique à toutes activités sexuelles. C’est toujours plus agréable quand c’est humide et glissant. </w:t>
      </w:r>
    </w:p>
    <w:p w14:paraId="283F95A2" w14:textId="3B406926" w:rsidR="0073049A" w:rsidRPr="0073049A" w:rsidRDefault="0073049A" w:rsidP="0073049A">
      <w:r w:rsidRPr="0073049A">
        <w:t>                           </w:t>
      </w:r>
    </w:p>
    <w:p w14:paraId="2A5C3ACD" w14:textId="5CD8835B" w:rsidR="0073049A" w:rsidRPr="0073049A" w:rsidRDefault="0073049A" w:rsidP="0073049A">
      <w:r w:rsidRPr="0073049A">
        <w:t>Pour une fellation ça veut dire beaucoup de salive. La salive va a</w:t>
      </w:r>
      <w:r w:rsidRPr="0073049A">
        <w:drawing>
          <wp:inline distT="0" distB="0" distL="0" distR="0" wp14:anchorId="793424FA" wp14:editId="607B92BD">
            <wp:extent cx="3076575" cy="1538287"/>
            <wp:effectExtent l="0" t="0" r="0" b="5080"/>
            <wp:docPr id="176525673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56737" name="Image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076575" cy="1538287"/>
                    </a:xfrm>
                    <a:prstGeom prst="rect">
                      <a:avLst/>
                    </a:prstGeom>
                    <a:noFill/>
                    <a:ln>
                      <a:noFill/>
                    </a:ln>
                  </pic:spPr>
                </pic:pic>
              </a:graphicData>
            </a:graphic>
          </wp:inline>
        </w:drawing>
      </w:r>
      <w:proofErr w:type="spellStart"/>
      <w:r w:rsidRPr="0073049A">
        <w:t>gir</w:t>
      </w:r>
      <w:proofErr w:type="spellEnd"/>
      <w:r w:rsidRPr="0073049A">
        <w:t xml:space="preserve"> comme un lubrifiant naturel pendant la fellation. C’est très pratique puisque c’est toujours disponible. On peut toujours compléter le tout avec un bon lubrifiant. Nous vous proposerons nos favoris un peu plus loin. Humide et glissant sont des musts pour une fellation extraordinaire. </w:t>
      </w:r>
    </w:p>
    <w:p w14:paraId="2F4880DF" w14:textId="77777777" w:rsidR="0073049A" w:rsidRPr="0073049A" w:rsidRDefault="0073049A" w:rsidP="0073049A">
      <w:pPr>
        <w:rPr>
          <w:b/>
          <w:bCs/>
        </w:rPr>
      </w:pPr>
      <w:r w:rsidRPr="0073049A">
        <w:rPr>
          <w:b/>
          <w:bCs/>
        </w:rPr>
        <w:t>2- Utiliser vos mains</w:t>
      </w:r>
    </w:p>
    <w:p w14:paraId="0B84BFE9" w14:textId="77777777" w:rsidR="0073049A" w:rsidRPr="0073049A" w:rsidRDefault="0073049A" w:rsidP="0073049A">
      <w:r w:rsidRPr="0073049A">
        <w:t>L’utilisation des mains est un atout important lors d’une fellation. Oui il existe des méthodes main libres qui peuvent être amusantes, mais la plupart du temps vous allez préférer garder vos mains sur le membre en action. </w:t>
      </w:r>
    </w:p>
    <w:p w14:paraId="7EC2F966" w14:textId="5D3FB00D" w:rsidR="0073049A" w:rsidRPr="0073049A" w:rsidRDefault="0073049A" w:rsidP="0073049A">
      <w:r w:rsidRPr="0073049A">
        <w:t>                      </w:t>
      </w:r>
      <w:r w:rsidRPr="0073049A">
        <w:drawing>
          <wp:inline distT="0" distB="0" distL="0" distR="0" wp14:anchorId="1B2EBC6F" wp14:editId="2D8FB0E7">
            <wp:extent cx="3200400" cy="1933575"/>
            <wp:effectExtent l="0" t="0" r="0" b="9525"/>
            <wp:docPr id="1860973246" name="Image 9" descr="Une image contenant personne, banane, fruit, Banane Saba&#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73246" name="Image 9" descr="Une image contenant personne, banane, fruit, Banane Saba&#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933575"/>
                    </a:xfrm>
                    <a:prstGeom prst="rect">
                      <a:avLst/>
                    </a:prstGeom>
                    <a:noFill/>
                    <a:ln>
                      <a:noFill/>
                    </a:ln>
                  </pic:spPr>
                </pic:pic>
              </a:graphicData>
            </a:graphic>
          </wp:inline>
        </w:drawing>
      </w:r>
    </w:p>
    <w:p w14:paraId="18E6C142" w14:textId="2BDBB1E6" w:rsidR="0073049A" w:rsidRPr="0073049A" w:rsidRDefault="0073049A" w:rsidP="0073049A">
      <w:r w:rsidRPr="0073049A">
        <w:t xml:space="preserve">Comment exploiter nos mains au maximum durant la fellation? Caresser les testicules, </w:t>
      </w:r>
      <w:proofErr w:type="gramStart"/>
      <w:r w:rsidRPr="0073049A">
        <w:t>ces petites sphère</w:t>
      </w:r>
      <w:proofErr w:type="gramEnd"/>
      <w:r w:rsidRPr="0073049A">
        <w:t xml:space="preserve"> souvent oublier, simultanément vous pouvez faire des mouvement de </w:t>
      </w:r>
      <w:r w:rsidR="00D830F4" w:rsidRPr="0073049A">
        <w:t>va-et-</w:t>
      </w:r>
      <w:r w:rsidR="00D830F4" w:rsidRPr="0073049A">
        <w:lastRenderedPageBreak/>
        <w:t>vient</w:t>
      </w:r>
      <w:r w:rsidRPr="0073049A">
        <w:t xml:space="preserve"> avec l’autre main. Pourquoi ne pas utiliser vos deux mains et faire le coup de la torsion. Ajoutez un manchon de masturbation dans vos mains pendant que votre bouche s’occupe du gland. Plaisir garanti pour le receveur. </w:t>
      </w:r>
    </w:p>
    <w:p w14:paraId="6790B68C" w14:textId="77777777" w:rsidR="0073049A" w:rsidRPr="0073049A" w:rsidRDefault="0073049A" w:rsidP="0073049A">
      <w:r w:rsidRPr="0073049A">
        <w:t>Ici je le répète, mais il est important d’avoir une bonne lubrification pour faire ces mouvements impliquant la combinaison branlette et pipe. Les lubrifiants à saveurs seront des alliés précieux, avec leur goût délicieux et leur humidité légendaire. </w:t>
      </w:r>
    </w:p>
    <w:p w14:paraId="35B81431" w14:textId="77777777" w:rsidR="0073049A" w:rsidRPr="0073049A" w:rsidRDefault="0073049A" w:rsidP="0073049A">
      <w:pPr>
        <w:rPr>
          <w:b/>
          <w:bCs/>
        </w:rPr>
      </w:pPr>
      <w:r w:rsidRPr="0073049A">
        <w:rPr>
          <w:b/>
          <w:bCs/>
        </w:rPr>
        <w:t>3- Trouver la bonne pression</w:t>
      </w:r>
    </w:p>
    <w:p w14:paraId="71EB74E3" w14:textId="77777777" w:rsidR="0073049A" w:rsidRPr="0073049A" w:rsidRDefault="0073049A" w:rsidP="0073049A">
      <w:proofErr w:type="gramStart"/>
      <w:r w:rsidRPr="0073049A">
        <w:t>«Trop</w:t>
      </w:r>
      <w:proofErr w:type="gramEnd"/>
      <w:r w:rsidRPr="0073049A">
        <w:t xml:space="preserve"> c’est comme pas assez» Cette expression s’applique bien à nos conseils de fellation. Vous devez trouver le juste milieu qui conviendra à votre partenaire. On vous conseille de débuter avec une légère pression et d'augmenter la pression progressivement. </w:t>
      </w:r>
    </w:p>
    <w:p w14:paraId="70F0278A" w14:textId="38BF40EA" w:rsidR="0073049A" w:rsidRPr="0073049A" w:rsidRDefault="0073049A" w:rsidP="0073049A">
      <w:r w:rsidRPr="0073049A">
        <w:t>                                           </w:t>
      </w:r>
      <w:r w:rsidRPr="0073049A">
        <w:drawing>
          <wp:inline distT="0" distB="0" distL="0" distR="0" wp14:anchorId="6AFFB9C6" wp14:editId="08967093">
            <wp:extent cx="3800475" cy="1995248"/>
            <wp:effectExtent l="0" t="0" r="0" b="5080"/>
            <wp:docPr id="18363443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44396" name="Imag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819125" cy="2005039"/>
                    </a:xfrm>
                    <a:prstGeom prst="rect">
                      <a:avLst/>
                    </a:prstGeom>
                    <a:noFill/>
                    <a:ln>
                      <a:noFill/>
                    </a:ln>
                  </pic:spPr>
                </pic:pic>
              </a:graphicData>
            </a:graphic>
          </wp:inline>
        </w:drawing>
      </w:r>
    </w:p>
    <w:p w14:paraId="4829DBBC" w14:textId="5E537308" w:rsidR="0073049A" w:rsidRPr="0073049A" w:rsidRDefault="0073049A" w:rsidP="0073049A">
      <w:r w:rsidRPr="0073049A">
        <w:t xml:space="preserve">Soyez prudent et porter attention aux signes que vous envoie votre partenaire indiquant qu'il aime ou qu’il n’aime pas. Reprenez votre souffle 2 secondes et demandez-lui si la pression et la vitesse sont bonnes. La communication est importante pendant nos relations sexuelles que ce soit durant le </w:t>
      </w:r>
      <w:r w:rsidR="00D830F4" w:rsidRPr="0073049A">
        <w:t>sexe</w:t>
      </w:r>
      <w:r w:rsidRPr="0073049A">
        <w:t xml:space="preserve"> oral, la pénétration ou autre. </w:t>
      </w:r>
    </w:p>
    <w:p w14:paraId="08DF85DB" w14:textId="77777777" w:rsidR="0073049A" w:rsidRPr="0073049A" w:rsidRDefault="0073049A" w:rsidP="0073049A">
      <w:pPr>
        <w:rPr>
          <w:b/>
          <w:bCs/>
        </w:rPr>
      </w:pPr>
      <w:r w:rsidRPr="0073049A">
        <w:rPr>
          <w:b/>
          <w:bCs/>
        </w:rPr>
        <w:t>4- Activez la succion</w:t>
      </w:r>
    </w:p>
    <w:p w14:paraId="021ECBC6" w14:textId="5151E1A8" w:rsidR="0073049A" w:rsidRPr="0073049A" w:rsidRDefault="0073049A" w:rsidP="0073049A">
      <w:r w:rsidRPr="0073049A">
        <w:t>Vous n’avez pas</w:t>
      </w:r>
      <w:r w:rsidRPr="0073049A">
        <w:t xml:space="preserve"> besoin d’être un Shop Vac humain, mais l’aspiration / succion est définitivement un must lors de la fellation. L’aspiration seule ne fera pas </w:t>
      </w:r>
      <w:r w:rsidRPr="0073049A">
        <w:t>grand-chose</w:t>
      </w:r>
      <w:r w:rsidRPr="0073049A">
        <w:t>.</w:t>
      </w:r>
    </w:p>
    <w:p w14:paraId="727C1AA8" w14:textId="19EBFE3C" w:rsidR="0073049A" w:rsidRPr="0073049A" w:rsidRDefault="0073049A" w:rsidP="0073049A">
      <w:r w:rsidRPr="0073049A">
        <w:t>                               </w:t>
      </w:r>
      <w:r w:rsidRPr="0073049A">
        <w:drawing>
          <wp:inline distT="0" distB="0" distL="0" distR="0" wp14:anchorId="6F86DDC2" wp14:editId="39F909E3">
            <wp:extent cx="2295525" cy="1527567"/>
            <wp:effectExtent l="0" t="0" r="0" b="0"/>
            <wp:docPr id="47729230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92305" name="Image 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95525" cy="1527567"/>
                    </a:xfrm>
                    <a:prstGeom prst="rect">
                      <a:avLst/>
                    </a:prstGeom>
                    <a:noFill/>
                    <a:ln>
                      <a:noFill/>
                    </a:ln>
                  </pic:spPr>
                </pic:pic>
              </a:graphicData>
            </a:graphic>
          </wp:inline>
        </w:drawing>
      </w:r>
    </w:p>
    <w:p w14:paraId="1E1793ED" w14:textId="77777777" w:rsidR="0073049A" w:rsidRPr="0073049A" w:rsidRDefault="0073049A" w:rsidP="0073049A">
      <w:r w:rsidRPr="0073049A">
        <w:lastRenderedPageBreak/>
        <w:t>On recherche plus les combinaisons de mouvement avec les mains et d’actions de langue qui lèche et tournoie couronnent le tout avec une légère succion. Voilà une combinaison gagnante pour une pipe de rêve. </w:t>
      </w:r>
    </w:p>
    <w:p w14:paraId="07BEB352" w14:textId="77777777" w:rsidR="0073049A" w:rsidRDefault="0073049A" w:rsidP="0073049A">
      <w:pPr>
        <w:rPr>
          <w:b/>
          <w:bCs/>
        </w:rPr>
      </w:pPr>
    </w:p>
    <w:p w14:paraId="09929D14" w14:textId="21FD269A" w:rsidR="0073049A" w:rsidRPr="0073049A" w:rsidRDefault="0073049A" w:rsidP="0073049A">
      <w:pPr>
        <w:rPr>
          <w:b/>
          <w:bCs/>
        </w:rPr>
      </w:pPr>
      <w:r w:rsidRPr="0073049A">
        <w:rPr>
          <w:b/>
          <w:bCs/>
        </w:rPr>
        <w:t>5- Un festin pour les yeux</w:t>
      </w:r>
    </w:p>
    <w:p w14:paraId="58A0C1A9" w14:textId="0085F4E3" w:rsidR="0073049A" w:rsidRPr="0073049A" w:rsidRDefault="0073049A" w:rsidP="0073049A">
      <w:r w:rsidRPr="0073049A">
        <w:t xml:space="preserve">Bon la fellation tourne principalement autour du pénis. Mais ça ne signifie pas que l’on ne peut pas aussi faire attention au visuel autour de l’acte. Pendant que vous êtes en train de donner la fellation, établissez un contact visuel. Votre partenaire ne pourra résister à la vue de votre visage avec son membre dans votre bouche. Laissez vos yeux lui parler, </w:t>
      </w:r>
      <w:r w:rsidR="00D830F4" w:rsidRPr="0073049A">
        <w:t>montrez-lui</w:t>
      </w:r>
      <w:r w:rsidRPr="0073049A">
        <w:t xml:space="preserve"> avec vos yeux que vous trouvez ça délicieux et que vous </w:t>
      </w:r>
      <w:proofErr w:type="gramStart"/>
      <w:r w:rsidRPr="0073049A">
        <w:t>avez</w:t>
      </w:r>
      <w:proofErr w:type="gramEnd"/>
      <w:r w:rsidRPr="0073049A">
        <w:t xml:space="preserve"> du plaisir à lui procurer cette gâterie. </w:t>
      </w:r>
    </w:p>
    <w:p w14:paraId="2A324F7B" w14:textId="2FE592EB" w:rsidR="0073049A" w:rsidRPr="0073049A" w:rsidRDefault="0073049A" w:rsidP="0073049A">
      <w:r w:rsidRPr="0073049A">
        <w:t>                                         </w:t>
      </w:r>
      <w:r w:rsidRPr="0073049A">
        <w:drawing>
          <wp:inline distT="0" distB="0" distL="0" distR="0" wp14:anchorId="23F64CFF" wp14:editId="30B3DC15">
            <wp:extent cx="2028825" cy="1257300"/>
            <wp:effectExtent l="0" t="0" r="9525" b="0"/>
            <wp:docPr id="114840673" name="Image 6" descr="Une image contenant cil, yeux, gros plan, affaires de toil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0673" name="Image 6" descr="Une image contenant cil, yeux, gros plan, affaires de toilet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257300"/>
                    </a:xfrm>
                    <a:prstGeom prst="rect">
                      <a:avLst/>
                    </a:prstGeom>
                    <a:noFill/>
                    <a:ln>
                      <a:noFill/>
                    </a:ln>
                  </pic:spPr>
                </pic:pic>
              </a:graphicData>
            </a:graphic>
          </wp:inline>
        </w:drawing>
      </w:r>
    </w:p>
    <w:p w14:paraId="671FE86A" w14:textId="77777777" w:rsidR="0073049A" w:rsidRPr="0073049A" w:rsidRDefault="0073049A" w:rsidP="0073049A">
      <w:r w:rsidRPr="0073049A">
        <w:t xml:space="preserve">En parlant de visuel, une lingerie sexy peut également avoir un impact sur l’expérience de sa fellation. Ne sous-estimez pas l'effet d'une lingerie sexy. Portez une belle nuisette ou un beau bustier vous rend sexy et hot. Quand vous avez le look vous avez également l’attitude qui vient avec. N'hésitez pas essayez une culotte sexy, un </w:t>
      </w:r>
      <w:proofErr w:type="spellStart"/>
      <w:r w:rsidRPr="0073049A">
        <w:t>bodysuit</w:t>
      </w:r>
      <w:proofErr w:type="spellEnd"/>
      <w:r w:rsidRPr="0073049A">
        <w:t xml:space="preserve"> en filet ou un ensemble sexy pour agrémenter l’expérience de la fellation. </w:t>
      </w:r>
    </w:p>
    <w:p w14:paraId="67203A75" w14:textId="77777777" w:rsidR="00097E53" w:rsidRDefault="00097E53"/>
    <w:sectPr w:rsidR="00097E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9A"/>
    <w:rsid w:val="00061624"/>
    <w:rsid w:val="00097E53"/>
    <w:rsid w:val="00442E80"/>
    <w:rsid w:val="0073049A"/>
    <w:rsid w:val="00827063"/>
    <w:rsid w:val="00D830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6B1"/>
  <w15:chartTrackingRefBased/>
  <w15:docId w15:val="{FB90CC3F-6382-4452-9E66-2F66B16D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0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0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04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04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04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0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0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0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0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04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04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04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04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04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0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0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0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049A"/>
    <w:rPr>
      <w:rFonts w:eastAsiaTheme="majorEastAsia" w:cstheme="majorBidi"/>
      <w:color w:val="272727" w:themeColor="text1" w:themeTint="D8"/>
    </w:rPr>
  </w:style>
  <w:style w:type="paragraph" w:styleId="Titre">
    <w:name w:val="Title"/>
    <w:basedOn w:val="Normal"/>
    <w:next w:val="Normal"/>
    <w:link w:val="TitreCar"/>
    <w:uiPriority w:val="10"/>
    <w:qFormat/>
    <w:rsid w:val="00730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0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0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0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049A"/>
    <w:pPr>
      <w:spacing w:before="160"/>
      <w:jc w:val="center"/>
    </w:pPr>
    <w:rPr>
      <w:i/>
      <w:iCs/>
      <w:color w:val="404040" w:themeColor="text1" w:themeTint="BF"/>
    </w:rPr>
  </w:style>
  <w:style w:type="character" w:customStyle="1" w:styleId="CitationCar">
    <w:name w:val="Citation Car"/>
    <w:basedOn w:val="Policepardfaut"/>
    <w:link w:val="Citation"/>
    <w:uiPriority w:val="29"/>
    <w:rsid w:val="0073049A"/>
    <w:rPr>
      <w:i/>
      <w:iCs/>
      <w:color w:val="404040" w:themeColor="text1" w:themeTint="BF"/>
    </w:rPr>
  </w:style>
  <w:style w:type="paragraph" w:styleId="Paragraphedeliste">
    <w:name w:val="List Paragraph"/>
    <w:basedOn w:val="Normal"/>
    <w:uiPriority w:val="34"/>
    <w:qFormat/>
    <w:rsid w:val="0073049A"/>
    <w:pPr>
      <w:ind w:left="720"/>
      <w:contextualSpacing/>
    </w:pPr>
  </w:style>
  <w:style w:type="character" w:styleId="Accentuationintense">
    <w:name w:val="Intense Emphasis"/>
    <w:basedOn w:val="Policepardfaut"/>
    <w:uiPriority w:val="21"/>
    <w:qFormat/>
    <w:rsid w:val="0073049A"/>
    <w:rPr>
      <w:i/>
      <w:iCs/>
      <w:color w:val="0F4761" w:themeColor="accent1" w:themeShade="BF"/>
    </w:rPr>
  </w:style>
  <w:style w:type="paragraph" w:styleId="Citationintense">
    <w:name w:val="Intense Quote"/>
    <w:basedOn w:val="Normal"/>
    <w:next w:val="Normal"/>
    <w:link w:val="CitationintenseCar"/>
    <w:uiPriority w:val="30"/>
    <w:qFormat/>
    <w:rsid w:val="00730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049A"/>
    <w:rPr>
      <w:i/>
      <w:iCs/>
      <w:color w:val="0F4761" w:themeColor="accent1" w:themeShade="BF"/>
    </w:rPr>
  </w:style>
  <w:style w:type="character" w:styleId="Rfrenceintense">
    <w:name w:val="Intense Reference"/>
    <w:basedOn w:val="Policepardfaut"/>
    <w:uiPriority w:val="32"/>
    <w:qFormat/>
    <w:rsid w:val="007304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7172">
      <w:bodyDiv w:val="1"/>
      <w:marLeft w:val="0"/>
      <w:marRight w:val="0"/>
      <w:marTop w:val="0"/>
      <w:marBottom w:val="0"/>
      <w:divBdr>
        <w:top w:val="none" w:sz="0" w:space="0" w:color="auto"/>
        <w:left w:val="none" w:sz="0" w:space="0" w:color="auto"/>
        <w:bottom w:val="none" w:sz="0" w:space="0" w:color="auto"/>
        <w:right w:val="none" w:sz="0" w:space="0" w:color="auto"/>
      </w:divBdr>
    </w:div>
    <w:div w:id="19474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8801CF6DF0C49B393E6FDEDE4A6AC" ma:contentTypeVersion="6" ma:contentTypeDescription="Crée un document." ma:contentTypeScope="" ma:versionID="8034c16df496d04044b3f7e5ca5a95c0">
  <xsd:schema xmlns:xsd="http://www.w3.org/2001/XMLSchema" xmlns:xs="http://www.w3.org/2001/XMLSchema" xmlns:p="http://schemas.microsoft.com/office/2006/metadata/properties" xmlns:ns3="7cb6d650-1b13-4e90-842f-401234957cfc" targetNamespace="http://schemas.microsoft.com/office/2006/metadata/properties" ma:root="true" ma:fieldsID="bd885a0138c52ab329eca57813f7278f" ns3:_="">
    <xsd:import namespace="7cb6d650-1b13-4e90-842f-401234957c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6d650-1b13-4e90-842f-401234957c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b6d650-1b13-4e90-842f-401234957cfc" xsi:nil="true"/>
  </documentManagement>
</p:properties>
</file>

<file path=customXml/itemProps1.xml><?xml version="1.0" encoding="utf-8"?>
<ds:datastoreItem xmlns:ds="http://schemas.openxmlformats.org/officeDocument/2006/customXml" ds:itemID="{8100ADFC-E159-427D-9A8E-01CEDAC7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6d650-1b13-4e90-842f-401234957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43DB5-9513-4AC1-A95D-0460E33017E1}">
  <ds:schemaRefs>
    <ds:schemaRef ds:uri="http://schemas.microsoft.com/sharepoint/v3/contenttype/forms"/>
  </ds:schemaRefs>
</ds:datastoreItem>
</file>

<file path=customXml/itemProps3.xml><?xml version="1.0" encoding="utf-8"?>
<ds:datastoreItem xmlns:ds="http://schemas.openxmlformats.org/officeDocument/2006/customXml" ds:itemID="{5B61FD0B-E4AE-4626-803D-8022C9DAE56F}">
  <ds:schemaRefs>
    <ds:schemaRef ds:uri="7cb6d650-1b13-4e90-842f-401234957cfc"/>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Pichette</dc:creator>
  <cp:keywords/>
  <dc:description/>
  <cp:lastModifiedBy>Nancy Pichette</cp:lastModifiedBy>
  <cp:revision>2</cp:revision>
  <dcterms:created xsi:type="dcterms:W3CDTF">2024-12-21T07:23:00Z</dcterms:created>
  <dcterms:modified xsi:type="dcterms:W3CDTF">2024-12-21T07:23:00Z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0x010100BB28801CF6DF0C49B393E6FDEDE4A6AC</vt:lpwstr>
  </property>
</Properties>
</file>